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Л Е Н И Е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пгт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>24.06.2026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Ханты-Мансийского автономного округа – Югры Галбарцева И.А., рассмотрев в открытом судебном заседании материалы дела об административном правонарушении, предусмотренном ч. 1 ст.15.33.2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начальника отдела кадров МУП «СРЭС» МО СР Сорокиной Лидии Александровны</w:t>
      </w:r>
      <w:r>
        <w:rPr>
          <w:rFonts w:ascii="Times New Roman" w:eastAsia="Times New Roman" w:hAnsi="Times New Roman" w:cs="Times New Roman"/>
        </w:rPr>
        <w:t xml:space="preserve">, адрес юридического лица: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Яр, улица </w:t>
      </w:r>
      <w:r>
        <w:rPr>
          <w:rFonts w:ascii="Times New Roman" w:eastAsia="Times New Roman" w:hAnsi="Times New Roman" w:cs="Times New Roman"/>
        </w:rPr>
        <w:t>Таежная, д.3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left="5" w:right="29" w:firstLine="701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 xml:space="preserve">Как следует из протокола об административном правонарушении №251/2026 от 01.04.2026г., </w:t>
      </w:r>
      <w:r>
        <w:rPr>
          <w:rFonts w:ascii="Times New Roman" w:eastAsia="Times New Roman" w:hAnsi="Times New Roman" w:cs="Times New Roman"/>
        </w:rPr>
        <w:t>Сорокина Л.А.</w:t>
      </w:r>
      <w:r>
        <w:rPr>
          <w:rFonts w:ascii="Times New Roman" w:eastAsia="Times New Roman" w:hAnsi="Times New Roman" w:cs="Times New Roman"/>
        </w:rPr>
        <w:t>, являясь должностным лицом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начальником отдела кадров МУП «СРЭС» МО СР по месту нахождения юридического лица: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>. Белый Яр, улица Таежная, д.3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срок до 00 часов 01 минуты 23.12.2025г. </w:t>
      </w:r>
      <w:r>
        <w:rPr>
          <w:rFonts w:ascii="Times New Roman" w:eastAsia="Times New Roman" w:hAnsi="Times New Roman" w:cs="Times New Roman"/>
        </w:rPr>
        <w:t>не представила в территориальный орган ОСФР по месту регистрации юридического лица в течение трех календарных дней сведения в отношении застрахованного лица по форме ЕФС-1, чем был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нарушен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 xml:space="preserve"> п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,4</w:t>
      </w:r>
      <w:r>
        <w:rPr>
          <w:rFonts w:ascii="Times New Roman" w:eastAsia="Times New Roman" w:hAnsi="Times New Roman" w:cs="Times New Roman"/>
        </w:rPr>
        <w:t xml:space="preserve"> статьи 11, ч. 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ст. 17 </w:t>
      </w:r>
      <w:r>
        <w:rPr>
          <w:rFonts w:ascii="Times New Roman" w:eastAsia="Times New Roman" w:hAnsi="Times New Roman" w:cs="Times New Roman"/>
        </w:rPr>
        <w:t>Федерального закона Российской Федерации от 01.04.1996 №27-ФЗ "Об обязательном индивидуальном (персонифицированном) учете в системе обязательного пенсионного страхования".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Сорокиной Л.А.</w:t>
      </w:r>
      <w:r>
        <w:rPr>
          <w:rFonts w:ascii="Times New Roman" w:eastAsia="Times New Roman" w:hAnsi="Times New Roman" w:cs="Times New Roman"/>
        </w:rPr>
        <w:t xml:space="preserve"> составлен протокол об админист</w:t>
      </w:r>
      <w:r>
        <w:rPr>
          <w:rFonts w:ascii="Times New Roman" w:eastAsia="Times New Roman" w:hAnsi="Times New Roman" w:cs="Times New Roman"/>
        </w:rPr>
        <w:t>ративном правонарушении, предусмотренном ч.1 ст. 15.33.2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Сорокина Л.А.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заседани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явилась, извещена надлежащим образом, представила ходатайство о прекращении производства по делу в связи с отсутствием </w:t>
      </w:r>
      <w:r>
        <w:rPr>
          <w:rFonts w:ascii="Times New Roman" w:eastAsia="Times New Roman" w:hAnsi="Times New Roman" w:cs="Times New Roman"/>
        </w:rPr>
        <w:t xml:space="preserve">состава административного правонарушения, предусмотренного ч.1 ст.15.33.2 КоАП РФ, отсутствием ее </w:t>
      </w:r>
      <w:r>
        <w:rPr>
          <w:rFonts w:ascii="Times New Roman" w:eastAsia="Times New Roman" w:hAnsi="Times New Roman" w:cs="Times New Roman"/>
        </w:rPr>
        <w:t xml:space="preserve">вины. Ходатайство мотивировала тем, что </w:t>
      </w:r>
      <w:r>
        <w:rPr>
          <w:rFonts w:ascii="Times New Roman" w:eastAsia="Times New Roman" w:hAnsi="Times New Roman" w:cs="Times New Roman"/>
        </w:rPr>
        <w:t xml:space="preserve">несвоевременное предоставление сведений в ОСФР по ХМАО-Югре в отношении застрахованного лица по форме ЕФС-1 обусловлено сменой единоличного исполнительного органа </w:t>
      </w:r>
      <w:r>
        <w:rPr>
          <w:rFonts w:ascii="Times New Roman" w:eastAsia="Times New Roman" w:hAnsi="Times New Roman" w:cs="Times New Roman"/>
        </w:rPr>
        <w:t>МУП «СРЭС» МО СР</w:t>
      </w:r>
      <w:r>
        <w:rPr>
          <w:rFonts w:ascii="Times New Roman" w:eastAsia="Times New Roman" w:hAnsi="Times New Roman" w:cs="Times New Roman"/>
        </w:rPr>
        <w:t xml:space="preserve">, происходившего в декабре 2025г., отсутствием у руководителя предприятия на дату предоставления сведений усиленной квалифицированной электронной подписи, в связи с тем, что назначение на должность директора состоялось 24.12.2025г. Вместе с тем, сведения в ОСФР по ХМАО-Югре предоставлены </w:t>
      </w:r>
      <w:r>
        <w:rPr>
          <w:rFonts w:ascii="Times New Roman" w:eastAsia="Times New Roman" w:hAnsi="Times New Roman" w:cs="Times New Roman"/>
        </w:rPr>
        <w:t xml:space="preserve">МУП «СРЭС» МО СР </w:t>
      </w:r>
      <w:r>
        <w:rPr>
          <w:rFonts w:ascii="Times New Roman" w:eastAsia="Times New Roman" w:hAnsi="Times New Roman" w:cs="Times New Roman"/>
        </w:rPr>
        <w:t>в полном объеме и в установленный законодательством Российской Федерации срок, в связи с чем, в действиях Сорокиной Л.А. отсутствует вина, действия не подлежат квалификации по ч.1 ст.15.33.2 КоАП РФ.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сследовав материалы дела об административном правонарушении, прихожу к следующему.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 xml:space="preserve">Правовая основа и принципы организации индивидуального (персонифицированного) учета сведений о гражданах, на которых распространяется действие законодательства Российской Федерации об обязательном пенсионном страховании, установлены Законом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27-ФЗ от 01.04.1996 г. "Об индивидуальном (персонифицированном) учете в системах обязательного пенсионного страхования и обязательного социального страхования" и Федеральным законом от 15.12.2001 N 167-ФЗ "Об обязательном пенсионном страховании в Российской Федерации".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Согласно пункту 2.4 статьи 11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27-ФЗ страхователь представляет указанные в данном пункте сведения о работающих у него зарегистрированных лицах в случаях приема на работу, переводов на другую постоянную работу и увольнения, подачи зарегистрированными лицами заявлений о продолжении ведения страхователем трудовых книжек в соответствии со статьей 66 Трудового кодекса Российской Федерации либо о предоставлении страхователем зарегистрированным лицам сведений о трудовой деятельности в соответствии со статьей 66.1 Трудового кодекса Российской Федерации.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При этом, положениями пункта 2.6 статьи 11 Закона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27-ФЗ (в редакции, действующей в проверяемый период) предусмотрено, что страхователь в случае, если численность работающих у него зарегистрированных лиц за предшествующий отчетный период - месяц превышает 10 человек, представляет сведения, указанные в пункте 2.4 настоящей статьи, в форме электронных документов, подписанных усиленной квалифицированной электронной подписью в соответствии с Федеральным законом от 6 апреля 2011 года N 63-ФЗ "Об электронной подписи".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>Административная ответственность по ч.1 ст.15.33.2 КоАП РФ наступает за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 xml:space="preserve">Как следует из материалов дела, 01.04.2026 г. в отношении </w:t>
      </w:r>
      <w:r>
        <w:rPr>
          <w:rFonts w:ascii="Times New Roman" w:eastAsia="Times New Roman" w:hAnsi="Times New Roman" w:cs="Times New Roman"/>
        </w:rPr>
        <w:t>начальника отдела кадров МУП «СРЭС» МО СР Сорокиной Л.А.</w:t>
      </w:r>
      <w:r>
        <w:rPr>
          <w:rFonts w:ascii="Times New Roman" w:eastAsia="Times New Roman" w:hAnsi="Times New Roman" w:cs="Times New Roman"/>
        </w:rPr>
        <w:t xml:space="preserve"> составлен протокол об административном правонарушении №251/2026, из которого следует, что </w:t>
      </w:r>
      <w:r>
        <w:rPr>
          <w:rFonts w:ascii="Times New Roman" w:eastAsia="Times New Roman" w:hAnsi="Times New Roman" w:cs="Times New Roman"/>
        </w:rPr>
        <w:t>Сорокина Л.А.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начальником отдела кадров МУП «СРЭС» МО СР по месту нахождения юридического лица: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>. Белый Яр, улица Таежная, д.3</w:t>
      </w:r>
      <w:r>
        <w:rPr>
          <w:rFonts w:ascii="Times New Roman" w:eastAsia="Times New Roman" w:hAnsi="Times New Roman" w:cs="Times New Roman"/>
        </w:rPr>
        <w:t>, в срок до 00 часов 01 минуты 23.12.2025г. не представила в территориальный орган ОСФР по месту регистрации юридического лица в течение трех календарных дней сведения в отношении застрахованного лица по форме ЕФС-1, чем нарушила п.3,4 статьи 11, ч.3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ст.17 Федерального закона Российской Федерации от 01.04.1996 №27-ФЗ "Об обязательном индивидуальном (персонифицированном) учете в системе обязательного пенсионного страхования", в связи с чем в действиях должностного лица усматриваются признаки состава административного правонарушения, предусмотренного ч.1 ст.15.33.2 КоАП РФ, выразившегося в непредставлении сведений, необходимых для ведения индивидуального (персонифицированного) учета в системе обязательного пенсионного страхования, предусмотренных ст. 11 Федерального закона от 01.04.1996 N 27-ФЗ "Об индивидуальном (персонифицированном) учете в системе обязательного пенсионного страхования" по форме ЕФС-1 в форме электронных документов.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Вместе с тем, материалы дела не позволяют сделать вывод о совершении </w:t>
      </w:r>
      <w:r>
        <w:rPr>
          <w:rFonts w:ascii="Times New Roman" w:eastAsia="Times New Roman" w:hAnsi="Times New Roman" w:cs="Times New Roman"/>
        </w:rPr>
        <w:t>начальником отдела кадров МУП «СРЭС» МО СР</w:t>
      </w:r>
      <w:r>
        <w:rPr>
          <w:rFonts w:ascii="Times New Roman" w:eastAsia="Times New Roman" w:hAnsi="Times New Roman" w:cs="Times New Roman"/>
        </w:rPr>
        <w:t xml:space="preserve"> вмененного административного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Как следует из ответа </w:t>
      </w:r>
      <w:r>
        <w:rPr>
          <w:rFonts w:ascii="Times New Roman" w:eastAsia="Times New Roman" w:hAnsi="Times New Roman" w:cs="Times New Roman"/>
        </w:rPr>
        <w:t>МУП «СРЭС» МО СР</w:t>
      </w:r>
      <w:r>
        <w:rPr>
          <w:rFonts w:ascii="Times New Roman" w:eastAsia="Times New Roman" w:hAnsi="Times New Roman" w:cs="Times New Roman"/>
        </w:rPr>
        <w:t xml:space="preserve"> на запрос суда, </w:t>
      </w:r>
      <w:r>
        <w:rPr>
          <w:rFonts w:ascii="Times New Roman" w:eastAsia="Times New Roman" w:hAnsi="Times New Roman" w:cs="Times New Roman"/>
        </w:rPr>
        <w:t>в период с 15.12.2025 по 16.12.2025 обязанности директора МУП «СРЭС» МО СР исполнял заместитель директора по общим вопросам Трофимов Александр Аркадьевич. В указанный период у него имелась электронная подпись (ЭЦП) для подписания сведений о страховом стаже по форме ЕФС-1.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 17.12.2025 директором МУП «СРЭС» МО СР назначен </w:t>
      </w:r>
      <w:r>
        <w:rPr>
          <w:rFonts w:ascii="Times New Roman" w:eastAsia="Times New Roman" w:hAnsi="Times New Roman" w:cs="Times New Roman"/>
        </w:rPr>
        <w:t>Карпеткин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Константин Юрьевич. ЭЦП новому директору выдана 24.12.2025.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период с 15.12.2025 по 23.12.2025 обязанность по подготовке, формированию и обеспечению передачи в Отделение Фонда пенсионного и социального страхования по ХМАО-Югре сведений о страховом стаже по форме ЕФС-1 была возложена на начальника отдела кадров Сорокину Лидию Александровну.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 пунктом 2.31 должностной инструкции начальника отдела кадров на нее возложена обязанность по своевременной подготовке отчетов в пенсионный фонд. В подтверждение прилагаются копия должностной инструкции начальника отдела кадров.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Запрос о представлении сведений по форме ЕФС-1 в отношении застрахованного лица, подавшего в </w:t>
      </w:r>
      <w:r>
        <w:rPr>
          <w:rFonts w:ascii="Times New Roman" w:eastAsia="Times New Roman" w:hAnsi="Times New Roman" w:cs="Times New Roman"/>
        </w:rPr>
        <w:t xml:space="preserve">СФР заявление об установлении страховой пенсии, накопительной пенсии, срочной пенсионной выплаты или единовременной выплаты средств пенсионных накоплений, поступил в предприятие 18.12.2025. В соответствии с пунктом 3 статьи 11 Федерального закона от 01.04.1996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27-ФЗ, в случае если предусмотренный указанным пунктом срок представления сведений за данный отчетный период не истек, сведения по запросу органа СФР должны быть представлены страхователем в течение трех календарных дней со дня поступления запроса (если третий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календарный день не является рабочим днем в ближайший следующий за ним рабочий день).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Таким образом, в период с 17.12.2025 по 23.12.2025 (включительно) ЭЦП предыдущего </w:t>
      </w: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 xml:space="preserve">. руководителя </w:t>
      </w:r>
      <w:r>
        <w:rPr>
          <w:rFonts w:ascii="Times New Roman" w:eastAsia="Times New Roman" w:hAnsi="Times New Roman" w:cs="Times New Roman"/>
        </w:rPr>
        <w:t>МУП «СРЭС» МО СР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утратила силу.</w:t>
      </w:r>
      <w:r>
        <w:rPr>
          <w:rFonts w:ascii="Times New Roman" w:eastAsia="Times New Roman" w:hAnsi="Times New Roman" w:cs="Times New Roman"/>
        </w:rPr>
        <w:t xml:space="preserve"> ЭЦП нового руководителя не была получена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Данные обстоятельства подтверждаются материалами дела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согласно которым </w:t>
      </w:r>
      <w:r>
        <w:rPr>
          <w:rFonts w:ascii="Times New Roman" w:eastAsia="Times New Roman" w:hAnsi="Times New Roman" w:cs="Times New Roman"/>
        </w:rPr>
        <w:t>Карпеткин</w:t>
      </w:r>
      <w:r>
        <w:rPr>
          <w:rFonts w:ascii="Times New Roman" w:eastAsia="Times New Roman" w:hAnsi="Times New Roman" w:cs="Times New Roman"/>
        </w:rPr>
        <w:t xml:space="preserve"> К.Ю.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назначен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 должность директора </w:t>
      </w:r>
      <w:r>
        <w:rPr>
          <w:rFonts w:ascii="Times New Roman" w:eastAsia="Times New Roman" w:hAnsi="Times New Roman" w:cs="Times New Roman"/>
        </w:rPr>
        <w:t>МУП «СРЭС» МО СР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24.12.2025</w:t>
      </w:r>
      <w:r>
        <w:rPr>
          <w:rFonts w:ascii="Times New Roman" w:eastAsia="Times New Roman" w:hAnsi="Times New Roman" w:cs="Times New Roman"/>
        </w:rPr>
        <w:t>г.,</w:t>
      </w:r>
      <w:r>
        <w:rPr>
          <w:rFonts w:ascii="Times New Roman" w:eastAsia="Times New Roman" w:hAnsi="Times New Roman" w:cs="Times New Roman"/>
        </w:rPr>
        <w:t xml:space="preserve"> решение о регистрации изменений в ЕГРЮЛ, связанных со сменой директора, согласно данным ЕГРЮЛ, </w:t>
      </w:r>
      <w:r>
        <w:rPr>
          <w:rFonts w:ascii="Times New Roman" w:eastAsia="Times New Roman" w:hAnsi="Times New Roman" w:cs="Times New Roman"/>
        </w:rPr>
        <w:t xml:space="preserve">также было </w:t>
      </w:r>
      <w:r>
        <w:rPr>
          <w:rFonts w:ascii="Times New Roman" w:eastAsia="Times New Roman" w:hAnsi="Times New Roman" w:cs="Times New Roman"/>
        </w:rPr>
        <w:t xml:space="preserve">принято 24.12.2025. 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>В силу статьи 24.1 Кодекса Российской Федерации об административных правонарушениях задачами производства по делам об административных правонарушениях являются, в том числе всестороннее, полное, объективное и своевременное выяснение обстоятельств каждого дела, разрешение его в соответствии с законом.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>В соответствии со статьей 26.1 Кодекса Российской Федерации об административных правонарушениях в числе иных обстоятельств по делу об административном правонарушении выяснению подлежат: наличие события административного правонарушения; лицо, совершившее противоправные действия (бездействие), за которые названным кодексом или Законом субъекта Российской Федерации предусмотрена административная ответственность; виновность лица в совершении административного правонарушения; обстоятельства, исключающие производство по делу об административном правонарушении.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 xml:space="preserve">Принимая во внимание вышеизложенные обстоятельства дела, </w:t>
      </w:r>
      <w:r>
        <w:rPr>
          <w:rFonts w:ascii="Times New Roman" w:eastAsia="Times New Roman" w:hAnsi="Times New Roman" w:cs="Times New Roman"/>
        </w:rPr>
        <w:t>суд считает</w:t>
      </w:r>
      <w:r>
        <w:rPr>
          <w:rFonts w:ascii="Times New Roman" w:eastAsia="Times New Roman" w:hAnsi="Times New Roman" w:cs="Times New Roman"/>
        </w:rPr>
        <w:t xml:space="preserve"> доводы </w:t>
      </w:r>
      <w:r>
        <w:rPr>
          <w:rFonts w:ascii="Times New Roman" w:eastAsia="Times New Roman" w:hAnsi="Times New Roman" w:cs="Times New Roman"/>
        </w:rPr>
        <w:t>Сорокиной Л.А</w:t>
      </w:r>
      <w:r>
        <w:rPr>
          <w:rFonts w:ascii="Times New Roman" w:eastAsia="Times New Roman" w:hAnsi="Times New Roman" w:cs="Times New Roman"/>
        </w:rPr>
        <w:t xml:space="preserve"> о невозможности </w:t>
      </w:r>
      <w:r>
        <w:rPr>
          <w:rFonts w:ascii="Times New Roman" w:eastAsia="Times New Roman" w:hAnsi="Times New Roman" w:cs="Times New Roman"/>
        </w:rPr>
        <w:t>подписания</w:t>
      </w:r>
      <w:r>
        <w:rPr>
          <w:rFonts w:ascii="Times New Roman" w:eastAsia="Times New Roman" w:hAnsi="Times New Roman" w:cs="Times New Roman"/>
        </w:rPr>
        <w:t xml:space="preserve"> электронной цифровой подписи на дату истечения срока представления формы ЕФС-1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обоснованным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>В силу п.2 ч.1 ст.24.5 КоАП РФ производство по делу об административном правонарушении не может быть начато, а начатое производство подлежит прекращению при отсутствии состава административного правонарушения.</w:t>
      </w:r>
    </w:p>
    <w:p>
      <w:pPr>
        <w:spacing w:before="0" w:after="0"/>
        <w:ind w:firstLine="706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поскольку вина </w:t>
      </w:r>
      <w:r>
        <w:rPr>
          <w:rFonts w:ascii="Times New Roman" w:eastAsia="Times New Roman" w:hAnsi="Times New Roman" w:cs="Times New Roman"/>
        </w:rPr>
        <w:t>начальника отдела кадров МУП «СРЭС» МО СР Сорокиной Лидии Александровны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административного правонарушения, предусмотренного ч.1 ст.15.33.2 КоАП РФ, отсутствует, производство по делу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Сорокиной Лидии Александровны</w:t>
      </w:r>
      <w:r>
        <w:rPr>
          <w:rFonts w:ascii="Times New Roman" w:eastAsia="Times New Roman" w:hAnsi="Times New Roman" w:cs="Times New Roman"/>
        </w:rPr>
        <w:t xml:space="preserve"> подлежит </w:t>
      </w:r>
      <w:r>
        <w:rPr>
          <w:rFonts w:ascii="Times New Roman" w:eastAsia="Times New Roman" w:hAnsi="Times New Roman" w:cs="Times New Roman"/>
        </w:rPr>
        <w:t>прекращению на основании п.2 ч.1 ст.24.5 КоАП РФ, в связи с отсутствием состава административного правонарушения.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ind w:left="5" w:right="29" w:firstLine="701"/>
        <w:jc w:val="center"/>
      </w:pPr>
    </w:p>
    <w:p>
      <w:pPr>
        <w:spacing w:before="0" w:after="0"/>
        <w:ind w:left="5" w:right="29" w:firstLine="701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Производство по делу </w:t>
      </w:r>
      <w:r>
        <w:rPr>
          <w:rFonts w:ascii="Times New Roman" w:eastAsia="Times New Roman" w:hAnsi="Times New Roman" w:cs="Times New Roman"/>
        </w:rPr>
        <w:t>об административном пра</w:t>
      </w:r>
      <w:r>
        <w:rPr>
          <w:rFonts w:ascii="Times New Roman" w:eastAsia="Times New Roman" w:hAnsi="Times New Roman" w:cs="Times New Roman"/>
        </w:rPr>
        <w:t>вонарушении, предусмотренном ч.</w:t>
      </w:r>
      <w:r>
        <w:rPr>
          <w:rFonts w:ascii="Times New Roman" w:eastAsia="Times New Roman" w:hAnsi="Times New Roman" w:cs="Times New Roman"/>
        </w:rPr>
        <w:t xml:space="preserve">1 ст.15.33.2 Кодекса Российской Федерации об административных правонарушениях, в отношении должностного лица – начальника отдела кадров МУП «СРЭС» МО СР Сорокиной Лидии Александровны, </w:t>
      </w:r>
      <w:r>
        <w:rPr>
          <w:rFonts w:ascii="Times New Roman" w:eastAsia="Times New Roman" w:hAnsi="Times New Roman" w:cs="Times New Roman"/>
        </w:rPr>
        <w:t>прекратить на основании п.2 ч.1 ст.24.5 Кодекса Российской Федерации об административных правонарушениях, в связи с отсутствием состава административного правонарушения.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Ханты-Мансийского автономного округа - Югры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 </w:t>
      </w:r>
    </w:p>
    <w:p>
      <w:pPr>
        <w:spacing w:before="0" w:after="0"/>
      </w:pP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706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И.А. Галбарцева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